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7F5054" w14:paraId="18882D3E" w14:textId="77777777" w:rsidTr="007F505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9F9" w14:textId="77777777" w:rsidR="007F5054" w:rsidRDefault="007F50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MATCHING PSYCHOLOGY</w:t>
            </w:r>
          </w:p>
        </w:tc>
      </w:tr>
    </w:tbl>
    <w:p w14:paraId="3B3C5773" w14:textId="77777777" w:rsidR="007F5054" w:rsidRDefault="007F5054" w:rsidP="007F5054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4F3ABE6" w14:textId="77777777" w:rsidR="007F5054" w:rsidRDefault="007F5054" w:rsidP="007F5054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3165737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B1CCFD0" w14:textId="77777777" w:rsidR="007F5054" w:rsidRDefault="007F5054" w:rsidP="007F5054">
      <w:p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COLUMN 1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COLUMN 2</w:t>
      </w:r>
    </w:p>
    <w:p w14:paraId="4B5D61E9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___</w:t>
      </w:r>
      <w:r>
        <w:rPr>
          <w:rFonts w:ascii="Arial" w:hAnsi="Arial" w:cs="Arial"/>
          <w:bCs/>
          <w:iCs/>
          <w:sz w:val="24"/>
          <w:szCs w:val="24"/>
        </w:rPr>
        <w:t>DSM V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1.  Renders psychotherapy</w:t>
      </w:r>
    </w:p>
    <w:p w14:paraId="58821184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___Schizophrenia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2. Unnatural fear of something</w:t>
      </w:r>
    </w:p>
    <w:p w14:paraId="10E6E80C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 Bipolar disorder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3. Symptoms following a traumatic event</w:t>
      </w:r>
    </w:p>
    <w:p w14:paraId="0560C7D7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___Phobia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4.  An MD, can give psychotropic medicine</w:t>
      </w:r>
    </w:p>
    <w:p w14:paraId="6CDF2E69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___Psychiatrist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5. May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have hallucinations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and delusions</w:t>
      </w:r>
    </w:p>
    <w:p w14:paraId="490471E6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___PTSD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6.Has imaginary physical problems</w:t>
      </w:r>
    </w:p>
    <w:p w14:paraId="4A9252DB" w14:textId="77777777" w:rsidR="007F5054" w:rsidRDefault="007F5054" w:rsidP="007F5054">
      <w:pPr>
        <w:spacing w:after="0" w:line="480" w:lineRule="auto"/>
        <w:ind w:left="2880" w:hanging="288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___Psychologist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7. Also known as manic depressive</w:t>
      </w:r>
    </w:p>
    <w:p w14:paraId="6A816E47" w14:textId="77777777" w:rsidR="007F5054" w:rsidRDefault="007F5054" w:rsidP="007F5054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___Psychosomatic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8. Diagnostic statistical manual V</w:t>
      </w:r>
    </w:p>
    <w:p w14:paraId="02708804" w14:textId="77777777" w:rsidR="007F5054" w:rsidRDefault="007F5054" w:rsidP="007F5054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21EBC59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02C7355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4515BEC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040309E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9960CF8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C7C4B54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762A910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EFC9298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A90AB83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B106F59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008C6A00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5CB2C1D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E680B28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880F2D4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05F0A9D4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CAFD266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00278F97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08BC4324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96860CC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456341C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A1A0811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3B42B40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2D09B0B" w14:textId="77777777" w:rsidR="007F5054" w:rsidRDefault="007F5054" w:rsidP="007F5054">
      <w:pPr>
        <w:spacing w:after="0" w:line="240" w:lineRule="auto"/>
        <w:rPr>
          <w:rFonts w:ascii="Arial" w:hAnsi="Arial" w:cs="Arial"/>
          <w:sz w:val="24"/>
          <w:szCs w:val="24"/>
        </w:rPr>
        <w:sectPr w:rsidR="007F5054">
          <w:pgSz w:w="12240" w:h="15840"/>
          <w:pgMar w:top="1440" w:right="1440" w:bottom="1440" w:left="1440" w:header="720" w:footer="720" w:gutter="0"/>
          <w:cols w:space="720"/>
        </w:sectPr>
      </w:pPr>
    </w:p>
    <w:p w14:paraId="07D8C8C5" w14:textId="77777777" w:rsidR="007F5054" w:rsidRDefault="007F5054" w:rsidP="007F5054">
      <w:pPr>
        <w:rPr>
          <w:rFonts w:ascii="Arial" w:hAnsi="Arial" w:cs="Arial"/>
          <w:sz w:val="24"/>
          <w:szCs w:val="24"/>
        </w:rPr>
      </w:pPr>
    </w:p>
    <w:p w14:paraId="229AE3E4" w14:textId="77777777" w:rsidR="007F5054" w:rsidRDefault="007F5054" w:rsidP="007F5054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7F5054" w14:paraId="563D155B" w14:textId="77777777" w:rsidTr="007F505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6FC1" w14:textId="77777777" w:rsidR="007F5054" w:rsidRDefault="007F50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MULTIPLE CHOICE PSYCHIATRY</w:t>
            </w:r>
          </w:p>
        </w:tc>
      </w:tr>
    </w:tbl>
    <w:p w14:paraId="00692086" w14:textId="77777777" w:rsidR="007F5054" w:rsidRDefault="007F5054" w:rsidP="007F5054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C116DB3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 What’s the difference between a psychiatrist and a counselor?</w:t>
      </w:r>
    </w:p>
    <w:p w14:paraId="23AA4EA3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The psychiatrist can prescribe medication</w:t>
      </w:r>
    </w:p>
    <w:p w14:paraId="57978693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The counselor can prescribe medication</w:t>
      </w:r>
    </w:p>
    <w:p w14:paraId="6B129A8E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The psychiatrist is also an MD</w:t>
      </w:r>
    </w:p>
    <w:p w14:paraId="43C01BAB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Both A &amp; C</w:t>
      </w:r>
    </w:p>
    <w:p w14:paraId="3BF2401F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792A64C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2.  What is the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best </w:t>
      </w:r>
      <w:r>
        <w:rPr>
          <w:rFonts w:ascii="Arial" w:hAnsi="Arial" w:cs="Arial"/>
          <w:bCs/>
          <w:iCs/>
          <w:sz w:val="24"/>
          <w:szCs w:val="24"/>
        </w:rPr>
        <w:t>way to treat depression?</w:t>
      </w:r>
    </w:p>
    <w:p w14:paraId="3002A4ED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Counseling &amp; medication</w:t>
      </w:r>
    </w:p>
    <w:p w14:paraId="707DE07A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Medication only</w:t>
      </w:r>
    </w:p>
    <w:p w14:paraId="281993FE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Counseling only</w:t>
      </w:r>
    </w:p>
    <w:p w14:paraId="784F51DC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Electric Convulsive Therapy alone</w:t>
      </w:r>
    </w:p>
    <w:p w14:paraId="160455EB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F60C88D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3.  The DSM-IV is:</w:t>
      </w:r>
    </w:p>
    <w:p w14:paraId="7EFA9B31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A data guide</w:t>
      </w:r>
    </w:p>
    <w:p w14:paraId="6F209C10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A guide to classifying mental disorders</w:t>
      </w:r>
    </w:p>
    <w:p w14:paraId="510FF5FE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A Sci-Fi novel</w:t>
      </w:r>
    </w:p>
    <w:p w14:paraId="6C5CE591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A cognitive therapy book</w:t>
      </w:r>
    </w:p>
    <w:p w14:paraId="42DFD2C7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FA5F3BD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4. Common symptoms of depression are:</w:t>
      </w:r>
    </w:p>
    <w:p w14:paraId="3C844C2A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Loss of sleep</w:t>
      </w:r>
    </w:p>
    <w:p w14:paraId="3A6AAB12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Loss of appetite</w:t>
      </w:r>
    </w:p>
    <w:p w14:paraId="293193C7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Lack of energy</w:t>
      </w:r>
    </w:p>
    <w:p w14:paraId="6DFF02A5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d.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All of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above</w:t>
      </w:r>
    </w:p>
    <w:p w14:paraId="6B156D79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015ACC6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5.  Phobias can include fear of:</w:t>
      </w:r>
    </w:p>
    <w:p w14:paraId="4A91FE79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Snakes</w:t>
      </w:r>
    </w:p>
    <w:p w14:paraId="5DDC39ED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Spiders</w:t>
      </w:r>
    </w:p>
    <w:p w14:paraId="64A72E5C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Heights</w:t>
      </w:r>
    </w:p>
    <w:p w14:paraId="7CAA6386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d.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All of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above</w:t>
      </w:r>
    </w:p>
    <w:p w14:paraId="2FB8FF4C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726C493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5501D8F" w14:textId="77777777" w:rsidR="007F5054" w:rsidRDefault="007F5054" w:rsidP="007F5054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D8ACED6" w14:textId="77777777" w:rsidR="007F5054" w:rsidRDefault="007F5054" w:rsidP="007F5054">
      <w:pPr>
        <w:rPr>
          <w:rFonts w:ascii="Arial" w:hAnsi="Arial" w:cs="Arial"/>
          <w:b/>
          <w:bCs/>
          <w:iCs/>
          <w:sz w:val="28"/>
          <w:szCs w:val="28"/>
        </w:rPr>
      </w:pPr>
    </w:p>
    <w:p w14:paraId="512DEA6B" w14:textId="77777777" w:rsidR="007F5054" w:rsidRDefault="007F5054" w:rsidP="007F5054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8"/>
        <w:gridCol w:w="3870"/>
        <w:gridCol w:w="1682"/>
      </w:tblGrid>
      <w:tr w:rsidR="007F5054" w14:paraId="75BEFA45" w14:textId="77777777" w:rsidTr="007F5054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DC51" w14:textId="77777777" w:rsidR="007F5054" w:rsidRDefault="007F5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VOCABULARY PSYCHIATRY</w:t>
            </w:r>
          </w:p>
        </w:tc>
      </w:tr>
      <w:tr w:rsidR="007F5054" w14:paraId="28DEE7D4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2A05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TERM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CC85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7F5054" w14:paraId="535A4A51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7DDF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Electroconvulsive therapy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CED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3AB897B9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E46F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Obsessive compulsive disease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C73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07C2734A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5611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PSTD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D6B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75F4040D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80F3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Psychiatrist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46A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3D078E52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5624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Psychologist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0D0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37E996BE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A2B3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Anxiety disorder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EBD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571B11AF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C5B3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Addiction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33A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54D8AC8B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49B4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Amnesia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424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34D3D789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26D1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Bipolar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CFE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72280604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85C0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Binge eating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E91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6E1B83C0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C363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Bulimia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13A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3542D47A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5A1B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Anorexia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34E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21D21BD2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2E8D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Compulsions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614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47A6AA7C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191D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Depression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E7F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0CD8E592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238C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Disorientation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D28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747A65E2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3F0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Emotional instability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CD58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5E4F9360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82CB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Family counseling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A9C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6A5342D6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A643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Family violence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0C1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799C3621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D25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Fetal alcohol syndrome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284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1BE4EAA0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8A91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Group counseling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32C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509B2496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B539" w14:textId="77777777" w:rsidR="007F5054" w:rsidRDefault="007F505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>TERM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0EEA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TARGET LANGUAGE</w:t>
            </w:r>
          </w:p>
        </w:tc>
      </w:tr>
      <w:tr w:rsidR="007F5054" w14:paraId="05EA38B6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8D0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Hallucinations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A19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34A61785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599D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Insomnia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80E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561715B6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1943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Learning disability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845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6456CB46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D0B1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Major depression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D85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5CB3663F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32F7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Mania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535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08A8A842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707A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Mood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040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49518A8B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9782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Obsession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485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0A3E7935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C372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Panic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B29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026708B8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9A68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Phobia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B70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  <w:tr w:rsidR="007F5054" w14:paraId="121AE012" w14:textId="77777777" w:rsidTr="007F5054">
        <w:trPr>
          <w:gridAfter w:val="1"/>
          <w:wAfter w:w="1682" w:type="dxa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263A" w14:textId="77777777" w:rsidR="007F5054" w:rsidRDefault="007F50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Postpartum depression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F6E" w14:textId="77777777" w:rsidR="007F5054" w:rsidRDefault="007F5054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</w:tc>
      </w:tr>
    </w:tbl>
    <w:p w14:paraId="2C12D59A" w14:textId="77777777" w:rsidR="007F5054" w:rsidRDefault="007F5054" w:rsidP="007F505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4"/>
          <w:szCs w:val="24"/>
        </w:rPr>
      </w:pPr>
    </w:p>
    <w:p w14:paraId="69993E39" w14:textId="77777777" w:rsidR="007F5054" w:rsidRDefault="007F5054" w:rsidP="007F5054">
      <w:pPr>
        <w:pStyle w:val="ListParagraph"/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4"/>
          <w:szCs w:val="24"/>
        </w:rPr>
      </w:pPr>
    </w:p>
    <w:p w14:paraId="36F50346" w14:textId="77777777" w:rsidR="007F5054" w:rsidRDefault="007F5054" w:rsidP="007F5054">
      <w:pPr>
        <w:pStyle w:val="ListParagraph"/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4"/>
          <w:szCs w:val="24"/>
        </w:rPr>
      </w:pPr>
    </w:p>
    <w:p w14:paraId="708B63DA" w14:textId="77777777" w:rsidR="007F5054" w:rsidRDefault="007F5054" w:rsidP="007F5054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sz w:val="24"/>
          <w:szCs w:val="24"/>
        </w:rPr>
      </w:pPr>
      <w:r>
        <w:rPr>
          <w:rFonts w:ascii="FranklinGothic-Book" w:hAnsi="FranklinGothic-Book" w:cs="FranklinGothic-Book"/>
          <w:sz w:val="24"/>
          <w:szCs w:val="24"/>
        </w:rPr>
        <w:br w:type="page"/>
      </w:r>
      <w:r>
        <w:rPr>
          <w:rFonts w:ascii="FranklinGothic-Book" w:hAnsi="FranklinGothic-Book" w:cs="FranklinGothic-Book"/>
          <w:sz w:val="24"/>
          <w:szCs w:val="24"/>
        </w:rPr>
        <w:lastRenderedPageBreak/>
        <w:t>EXERCISE</w:t>
      </w:r>
    </w:p>
    <w:p w14:paraId="2E8290B7" w14:textId="77777777" w:rsidR="007F5054" w:rsidRDefault="007F5054" w:rsidP="007F5054">
      <w:pPr>
        <w:pStyle w:val="ListParagraph"/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sz w:val="24"/>
          <w:szCs w:val="24"/>
        </w:rPr>
      </w:pPr>
    </w:p>
    <w:p w14:paraId="61F69352" w14:textId="77777777" w:rsidR="007F5054" w:rsidRDefault="007F5054" w:rsidP="007F50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FranklinGothic-Book" w:hAnsi="FranklinGothic-Book" w:cs="FranklinGothic-Book"/>
          <w:sz w:val="24"/>
          <w:szCs w:val="24"/>
        </w:rPr>
        <w:t>Is mental illness openly discussed in the communities you will serve as an interpreter?  Explain.</w:t>
      </w:r>
    </w:p>
    <w:p w14:paraId="539891A1" w14:textId="039D05FF" w:rsidR="007F5054" w:rsidRDefault="007F5054" w:rsidP="007F5054">
      <w:pPr>
        <w:autoSpaceDE w:val="0"/>
        <w:autoSpaceDN w:val="0"/>
        <w:adjustRightInd w:val="0"/>
        <w:spacing w:after="0" w:line="480" w:lineRule="auto"/>
        <w:ind w:left="360"/>
        <w:rPr>
          <w:rFonts w:ascii="FranklinGothic-Book" w:hAnsi="FranklinGothic-Book" w:cs="FranklinGothic-Book"/>
          <w:sz w:val="24"/>
          <w:szCs w:val="24"/>
        </w:rPr>
      </w:pPr>
    </w:p>
    <w:p w14:paraId="39FBA7A2" w14:textId="065ABAD6" w:rsidR="00B13126" w:rsidRDefault="00B13126" w:rsidP="007F5054">
      <w:pPr>
        <w:autoSpaceDE w:val="0"/>
        <w:autoSpaceDN w:val="0"/>
        <w:adjustRightInd w:val="0"/>
        <w:spacing w:after="0" w:line="480" w:lineRule="auto"/>
        <w:ind w:left="360"/>
        <w:rPr>
          <w:rFonts w:ascii="FranklinGothic-Book" w:hAnsi="FranklinGothic-Book" w:cs="FranklinGothic-Book"/>
          <w:sz w:val="24"/>
          <w:szCs w:val="24"/>
        </w:rPr>
      </w:pPr>
    </w:p>
    <w:p w14:paraId="61BE5412" w14:textId="5DAC1672" w:rsidR="00B13126" w:rsidRDefault="00B13126" w:rsidP="007F5054">
      <w:pPr>
        <w:autoSpaceDE w:val="0"/>
        <w:autoSpaceDN w:val="0"/>
        <w:adjustRightInd w:val="0"/>
        <w:spacing w:after="0" w:line="480" w:lineRule="auto"/>
        <w:ind w:left="360"/>
        <w:rPr>
          <w:rFonts w:ascii="FranklinGothic-Book" w:hAnsi="FranklinGothic-Book" w:cs="FranklinGothic-Book"/>
          <w:sz w:val="24"/>
          <w:szCs w:val="24"/>
        </w:rPr>
      </w:pPr>
    </w:p>
    <w:p w14:paraId="2DE60070" w14:textId="6BAB872D" w:rsidR="00B13126" w:rsidRDefault="00B13126" w:rsidP="007F5054">
      <w:pPr>
        <w:autoSpaceDE w:val="0"/>
        <w:autoSpaceDN w:val="0"/>
        <w:adjustRightInd w:val="0"/>
        <w:spacing w:after="0" w:line="480" w:lineRule="auto"/>
        <w:ind w:left="360"/>
        <w:rPr>
          <w:rFonts w:ascii="FranklinGothic-Book" w:hAnsi="FranklinGothic-Book" w:cs="FranklinGothic-Book"/>
          <w:sz w:val="24"/>
          <w:szCs w:val="24"/>
        </w:rPr>
      </w:pPr>
    </w:p>
    <w:p w14:paraId="2E6DB5EC" w14:textId="41E8D9DA" w:rsidR="00B13126" w:rsidRDefault="00B13126" w:rsidP="007F5054">
      <w:pPr>
        <w:autoSpaceDE w:val="0"/>
        <w:autoSpaceDN w:val="0"/>
        <w:adjustRightInd w:val="0"/>
        <w:spacing w:after="0" w:line="480" w:lineRule="auto"/>
        <w:ind w:left="360"/>
        <w:rPr>
          <w:rFonts w:ascii="FranklinGothic-Book" w:hAnsi="FranklinGothic-Book" w:cs="FranklinGothic-Book"/>
          <w:sz w:val="24"/>
          <w:szCs w:val="24"/>
        </w:rPr>
      </w:pPr>
    </w:p>
    <w:p w14:paraId="1CFA661A" w14:textId="77777777" w:rsidR="00B13126" w:rsidRDefault="00B13126" w:rsidP="007F5054">
      <w:pPr>
        <w:autoSpaceDE w:val="0"/>
        <w:autoSpaceDN w:val="0"/>
        <w:adjustRightInd w:val="0"/>
        <w:spacing w:after="0" w:line="480" w:lineRule="auto"/>
        <w:ind w:left="360"/>
        <w:rPr>
          <w:rFonts w:ascii="FranklinGothic-Book" w:hAnsi="FranklinGothic-Book" w:cs="FranklinGothic-Book"/>
          <w:sz w:val="24"/>
          <w:szCs w:val="24"/>
        </w:rPr>
      </w:pPr>
    </w:p>
    <w:p w14:paraId="1F17B318" w14:textId="77777777" w:rsidR="007F5054" w:rsidRDefault="007F5054" w:rsidP="007F50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FranklinGothic-Book" w:hAnsi="FranklinGothic-Book" w:cs="FranklinGothic-Book"/>
          <w:sz w:val="24"/>
          <w:szCs w:val="24"/>
        </w:rPr>
        <w:t>How might the communities you serve as an interpreter generally view a patient who seeks mental health treatment?</w:t>
      </w:r>
    </w:p>
    <w:p w14:paraId="52CAE2A9" w14:textId="77777777" w:rsidR="006F7180" w:rsidRDefault="006F7180"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3E5A"/>
    <w:multiLevelType w:val="hybridMultilevel"/>
    <w:tmpl w:val="A9CED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54"/>
    <w:rsid w:val="006F7180"/>
    <w:rsid w:val="007F5054"/>
    <w:rsid w:val="00B1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95DC"/>
  <w15:chartTrackingRefBased/>
  <w15:docId w15:val="{3C3C96BC-0284-4917-A991-48BE9D9D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POWERS</dc:creator>
  <cp:keywords/>
  <dc:description/>
  <cp:lastModifiedBy>Maria</cp:lastModifiedBy>
  <cp:revision>2</cp:revision>
  <dcterms:created xsi:type="dcterms:W3CDTF">2019-01-21T15:04:00Z</dcterms:created>
  <dcterms:modified xsi:type="dcterms:W3CDTF">2020-04-09T20:46:00Z</dcterms:modified>
</cp:coreProperties>
</file>